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EA" w:rsidRDefault="007336FE" w:rsidP="00AE04EA">
      <w:pPr>
        <w:ind w:rightChars="-82" w:right="-197"/>
        <w:jc w:val="center"/>
        <w:rPr>
          <w:rFonts w:ascii="標楷體" w:eastAsia="標楷體" w:hAnsi="標楷體"/>
          <w:b/>
          <w:sz w:val="36"/>
          <w:szCs w:val="36"/>
        </w:rPr>
      </w:pPr>
      <w:r w:rsidRPr="00AE04EA">
        <w:rPr>
          <w:rFonts w:ascii="標楷體" w:eastAsia="標楷體" w:hAnsi="標楷體" w:hint="eastAsia"/>
          <w:b/>
          <w:sz w:val="36"/>
          <w:szCs w:val="36"/>
        </w:rPr>
        <w:t>桃園市</w:t>
      </w:r>
      <w:r w:rsidR="00392AE0" w:rsidRPr="00AE04EA">
        <w:rPr>
          <w:rFonts w:ascii="標楷體" w:eastAsia="標楷體" w:hAnsi="標楷體" w:hint="eastAsia"/>
          <w:b/>
          <w:sz w:val="36"/>
          <w:szCs w:val="36"/>
        </w:rPr>
        <w:t>龍星國小</w:t>
      </w:r>
      <w:r w:rsidR="00472249" w:rsidRPr="00AE04EA">
        <w:rPr>
          <w:rFonts w:ascii="標楷體" w:eastAsia="標楷體" w:hAnsi="標楷體" w:hint="eastAsia"/>
          <w:b/>
          <w:sz w:val="36"/>
          <w:szCs w:val="36"/>
        </w:rPr>
        <w:t>附設幼兒園</w:t>
      </w:r>
    </w:p>
    <w:p w:rsidR="00392AE0" w:rsidRPr="00AE04EA" w:rsidRDefault="00392AE0" w:rsidP="00AE04EA">
      <w:pPr>
        <w:ind w:rightChars="-82" w:right="-197"/>
        <w:jc w:val="center"/>
        <w:rPr>
          <w:rFonts w:ascii="標楷體" w:eastAsia="標楷體" w:hAnsi="標楷體"/>
          <w:b/>
          <w:sz w:val="36"/>
          <w:szCs w:val="36"/>
        </w:rPr>
      </w:pPr>
      <w:r w:rsidRPr="00AE04EA">
        <w:rPr>
          <w:rFonts w:ascii="標楷體" w:eastAsia="標楷體" w:hAnsi="標楷體" w:hint="eastAsia"/>
          <w:b/>
          <w:sz w:val="36"/>
          <w:szCs w:val="36"/>
        </w:rPr>
        <w:t>1</w:t>
      </w:r>
      <w:r w:rsidRPr="00AE04EA">
        <w:rPr>
          <w:rFonts w:ascii="標楷體" w:eastAsia="標楷體" w:hAnsi="標楷體"/>
          <w:b/>
          <w:sz w:val="36"/>
          <w:szCs w:val="36"/>
        </w:rPr>
        <w:t>11</w:t>
      </w:r>
      <w:r w:rsidRPr="00AE04EA">
        <w:rPr>
          <w:rFonts w:ascii="標楷體" w:eastAsia="標楷體" w:hAnsi="標楷體" w:hint="eastAsia"/>
          <w:b/>
          <w:sz w:val="36"/>
          <w:szCs w:val="36"/>
        </w:rPr>
        <w:t>學年度</w:t>
      </w:r>
      <w:r w:rsidR="00080363" w:rsidRPr="00AE04EA">
        <w:rPr>
          <w:rFonts w:ascii="標楷體" w:eastAsia="標楷體" w:hAnsi="標楷體" w:hint="eastAsia"/>
          <w:b/>
          <w:sz w:val="36"/>
          <w:szCs w:val="36"/>
        </w:rPr>
        <w:t>新生正取生報到</w:t>
      </w:r>
      <w:r w:rsidR="007336FE" w:rsidRPr="00AE04EA">
        <w:rPr>
          <w:rFonts w:ascii="標楷體" w:eastAsia="標楷體" w:hAnsi="標楷體" w:hint="eastAsia"/>
          <w:b/>
          <w:sz w:val="36"/>
          <w:szCs w:val="36"/>
        </w:rPr>
        <w:t>注意事項</w:t>
      </w:r>
    </w:p>
    <w:p w:rsidR="00D8249F" w:rsidRPr="00986CF5" w:rsidRDefault="00392AE0" w:rsidP="00AE04EA">
      <w:pPr>
        <w:pStyle w:val="a3"/>
        <w:numPr>
          <w:ilvl w:val="0"/>
          <w:numId w:val="2"/>
        </w:numPr>
        <w:autoSpaceDE w:val="0"/>
        <w:autoSpaceDN w:val="0"/>
        <w:adjustRightInd w:val="0"/>
        <w:spacing w:line="480" w:lineRule="auto"/>
        <w:ind w:leftChars="0" w:rightChars="-260" w:right="-624"/>
        <w:rPr>
          <w:rFonts w:ascii="標楷體" w:eastAsia="標楷體" w:hAnsi="標楷體" w:cs="DFKaiShu-SB-Estd-BF"/>
          <w:kern w:val="0"/>
          <w:sz w:val="28"/>
          <w:szCs w:val="28"/>
        </w:rPr>
      </w:pPr>
      <w:r w:rsidRPr="00986CF5">
        <w:rPr>
          <w:rFonts w:ascii="標楷體" w:eastAsia="標楷體" w:hAnsi="標楷體" w:hint="eastAsia"/>
          <w:sz w:val="28"/>
          <w:szCs w:val="28"/>
        </w:rPr>
        <w:t>請</w:t>
      </w:r>
      <w:r w:rsidR="00D8249F" w:rsidRPr="00986CF5">
        <w:rPr>
          <w:rFonts w:ascii="標楷體" w:eastAsia="標楷體" w:hAnsi="標楷體" w:hint="eastAsia"/>
          <w:sz w:val="28"/>
          <w:szCs w:val="28"/>
        </w:rPr>
        <w:t>正取生</w:t>
      </w:r>
      <w:r w:rsidRPr="00986CF5">
        <w:rPr>
          <w:rFonts w:ascii="標楷體" w:eastAsia="標楷體" w:hAnsi="標楷體" w:hint="eastAsia"/>
          <w:sz w:val="28"/>
          <w:szCs w:val="28"/>
        </w:rPr>
        <w:t>家長於</w:t>
      </w:r>
      <w:r w:rsidR="00D8249F" w:rsidRPr="00986CF5">
        <w:rPr>
          <w:rFonts w:ascii="標楷體" w:eastAsia="標楷體" w:hAnsi="標楷體" w:hint="eastAsia"/>
          <w:b/>
          <w:color w:val="FF0000"/>
          <w:sz w:val="28"/>
          <w:szCs w:val="28"/>
        </w:rPr>
        <w:t>5</w:t>
      </w:r>
      <w:r w:rsidRPr="00986CF5">
        <w:rPr>
          <w:rFonts w:ascii="標楷體" w:eastAsia="標楷體" w:hAnsi="標楷體"/>
          <w:b/>
          <w:color w:val="FF0000"/>
          <w:sz w:val="28"/>
          <w:szCs w:val="28"/>
        </w:rPr>
        <w:t>/1</w:t>
      </w:r>
      <w:r w:rsidR="00D8249F" w:rsidRPr="00986CF5">
        <w:rPr>
          <w:rFonts w:ascii="標楷體" w:eastAsia="標楷體" w:hAnsi="標楷體" w:hint="eastAsia"/>
          <w:b/>
          <w:color w:val="FF0000"/>
          <w:sz w:val="28"/>
          <w:szCs w:val="28"/>
        </w:rPr>
        <w:t>1(三)上午8點至下午4點及5/12(四)上午8點至中午12點</w:t>
      </w:r>
      <w:r w:rsidRPr="00986CF5">
        <w:rPr>
          <w:rFonts w:ascii="標楷體" w:eastAsia="標楷體" w:hAnsi="標楷體" w:hint="eastAsia"/>
          <w:sz w:val="28"/>
          <w:szCs w:val="28"/>
        </w:rPr>
        <w:t>完成報到作業</w:t>
      </w:r>
      <w:r w:rsidR="00D8249F" w:rsidRPr="00986CF5">
        <w:rPr>
          <w:rFonts w:ascii="標楷體" w:eastAsia="標楷體" w:hAnsi="標楷體" w:hint="eastAsia"/>
          <w:sz w:val="28"/>
          <w:szCs w:val="28"/>
        </w:rPr>
        <w:t>，</w:t>
      </w:r>
      <w:r w:rsidR="00D8249F" w:rsidRPr="00986CF5">
        <w:rPr>
          <w:rFonts w:ascii="標楷體" w:eastAsia="標楷體" w:hAnsi="標楷體" w:cs="DFKaiShu-SB-Estd-BF" w:hint="eastAsia"/>
          <w:kern w:val="0"/>
          <w:sz w:val="28"/>
          <w:szCs w:val="28"/>
        </w:rPr>
        <w:t>由家長或監護人親至本校辦理報到或至桃園市公立及非營利幼兒園招生網（網址：</w:t>
      </w:r>
      <w:r w:rsidR="00D8249F" w:rsidRPr="00986CF5">
        <w:rPr>
          <w:rFonts w:ascii="標楷體" w:eastAsia="標楷體" w:hAnsi="標楷體" w:cs="DFKaiShu-SB-Estd-BF"/>
          <w:kern w:val="0"/>
          <w:sz w:val="28"/>
          <w:szCs w:val="28"/>
        </w:rPr>
        <w:t>http://kids.shlps.tyc.edu.tw/</w:t>
      </w:r>
      <w:r w:rsidR="00D8249F" w:rsidRPr="00986CF5">
        <w:rPr>
          <w:rFonts w:ascii="標楷體" w:eastAsia="標楷體" w:hAnsi="標楷體" w:cs="DFKaiShu-SB-Estd-BF" w:hint="eastAsia"/>
          <w:kern w:val="0"/>
          <w:sz w:val="28"/>
          <w:szCs w:val="28"/>
        </w:rPr>
        <w:t>）辦理線上報到；逾時未報到者，視同放棄錄取資格。</w:t>
      </w:r>
    </w:p>
    <w:p w:rsidR="00AE04EA" w:rsidRDefault="00986CF5" w:rsidP="00AE04EA">
      <w:pPr>
        <w:pStyle w:val="a3"/>
        <w:numPr>
          <w:ilvl w:val="0"/>
          <w:numId w:val="2"/>
        </w:numPr>
        <w:autoSpaceDE w:val="0"/>
        <w:autoSpaceDN w:val="0"/>
        <w:adjustRightInd w:val="0"/>
        <w:spacing w:line="480" w:lineRule="auto"/>
        <w:ind w:leftChars="0" w:rightChars="-260" w:right="-624"/>
        <w:rPr>
          <w:rFonts w:ascii="標楷體" w:eastAsia="標楷體" w:hAnsi="標楷體"/>
          <w:sz w:val="28"/>
          <w:szCs w:val="28"/>
        </w:rPr>
      </w:pPr>
      <w:r>
        <w:rPr>
          <w:rFonts w:ascii="標楷體" w:eastAsia="標楷體" w:hAnsi="標楷體" w:cs="DFKaiShu-SB-Estd-BF" w:hint="eastAsia"/>
          <w:kern w:val="0"/>
          <w:sz w:val="28"/>
          <w:szCs w:val="28"/>
        </w:rPr>
        <w:t>現場報到者，當日將拿回相關入學</w:t>
      </w:r>
      <w:r w:rsidR="00AE04EA">
        <w:rPr>
          <w:rFonts w:ascii="標楷體" w:eastAsia="標楷體" w:hAnsi="標楷體" w:cs="DFKaiShu-SB-Estd-BF" w:hint="eastAsia"/>
          <w:kern w:val="0"/>
          <w:sz w:val="28"/>
          <w:szCs w:val="28"/>
        </w:rPr>
        <w:t>文件(幼兒綜合資料表、課後留園調查表)</w:t>
      </w:r>
      <w:r w:rsidR="001111EE">
        <w:rPr>
          <w:rFonts w:ascii="標楷體" w:eastAsia="標楷體" w:hAnsi="標楷體" w:cs="DFKaiShu-SB-Estd-BF" w:hint="eastAsia"/>
          <w:kern w:val="0"/>
          <w:sz w:val="28"/>
          <w:szCs w:val="28"/>
        </w:rPr>
        <w:t>；</w:t>
      </w:r>
      <w:r w:rsidRPr="00AE04EA">
        <w:rPr>
          <w:rFonts w:ascii="標楷體" w:eastAsia="標楷體" w:hAnsi="標楷體" w:cs="DFKaiShu-SB-Estd-BF" w:hint="eastAsia"/>
          <w:kern w:val="0"/>
          <w:sz w:val="28"/>
          <w:szCs w:val="28"/>
        </w:rPr>
        <w:t>採線上報到者，</w:t>
      </w:r>
      <w:r w:rsidR="00AE04EA" w:rsidRPr="00AE04EA">
        <w:rPr>
          <w:rFonts w:ascii="標楷體" w:eastAsia="標楷體" w:hAnsi="標楷體" w:cs="DFKaiShu-SB-Estd-BF" w:hint="eastAsia"/>
          <w:kern w:val="0"/>
          <w:sz w:val="28"/>
          <w:szCs w:val="28"/>
        </w:rPr>
        <w:t>相關入學文件</w:t>
      </w:r>
      <w:r w:rsidR="001111EE">
        <w:rPr>
          <w:rFonts w:ascii="標楷體" w:eastAsia="標楷體" w:hAnsi="標楷體" w:cs="DFKaiShu-SB-Estd-BF" w:hint="eastAsia"/>
          <w:kern w:val="0"/>
          <w:sz w:val="28"/>
          <w:szCs w:val="28"/>
        </w:rPr>
        <w:t>(幼兒綜合資料表、課後留園調查表)</w:t>
      </w:r>
      <w:r w:rsidR="00AE04EA" w:rsidRPr="00AE04EA">
        <w:rPr>
          <w:rFonts w:ascii="標楷體" w:eastAsia="標楷體" w:hAnsi="標楷體" w:cs="DFKaiShu-SB-Estd-BF" w:hint="eastAsia"/>
          <w:kern w:val="0"/>
          <w:sz w:val="28"/>
          <w:szCs w:val="28"/>
        </w:rPr>
        <w:t>將以郵寄方式</w:t>
      </w:r>
      <w:r w:rsidR="00AE04EA">
        <w:rPr>
          <w:rFonts w:ascii="標楷體" w:eastAsia="標楷體" w:hAnsi="標楷體" w:cs="DFKaiShu-SB-Estd-BF" w:hint="eastAsia"/>
          <w:kern w:val="0"/>
          <w:sz w:val="28"/>
          <w:szCs w:val="28"/>
        </w:rPr>
        <w:t>寄至家中</w:t>
      </w:r>
      <w:r w:rsidR="00080363" w:rsidRPr="00AE04EA">
        <w:rPr>
          <w:rFonts w:ascii="標楷體" w:eastAsia="標楷體" w:hAnsi="標楷體" w:hint="eastAsia"/>
          <w:sz w:val="28"/>
          <w:szCs w:val="28"/>
        </w:rPr>
        <w:t>，</w:t>
      </w:r>
      <w:r w:rsidR="007860DB" w:rsidRPr="00AE04EA">
        <w:rPr>
          <w:rFonts w:ascii="標楷體" w:eastAsia="標楷體" w:hAnsi="標楷體" w:hint="eastAsia"/>
          <w:sz w:val="28"/>
          <w:szCs w:val="28"/>
        </w:rPr>
        <w:t>詳實</w:t>
      </w:r>
      <w:r w:rsidR="00080363" w:rsidRPr="00AE04EA">
        <w:rPr>
          <w:rFonts w:ascii="標楷體" w:eastAsia="標楷體" w:hAnsi="標楷體" w:hint="eastAsia"/>
          <w:sz w:val="28"/>
          <w:szCs w:val="28"/>
        </w:rPr>
        <w:t>填寫完成後</w:t>
      </w:r>
      <w:r w:rsidR="007336FE" w:rsidRPr="00AE04EA">
        <w:rPr>
          <w:rFonts w:ascii="標楷體" w:eastAsia="標楷體" w:hAnsi="標楷體" w:hint="eastAsia"/>
          <w:sz w:val="28"/>
          <w:szCs w:val="28"/>
        </w:rPr>
        <w:t>連同</w:t>
      </w:r>
      <w:r w:rsidR="007336FE" w:rsidRPr="00AE04EA">
        <w:rPr>
          <w:rFonts w:ascii="標楷體" w:eastAsia="標楷體" w:hAnsi="標楷體" w:hint="eastAsia"/>
          <w:b/>
          <w:color w:val="FF0000"/>
          <w:sz w:val="28"/>
          <w:szCs w:val="28"/>
          <w:u w:val="single"/>
        </w:rPr>
        <w:t>戶口名簿影本</w:t>
      </w:r>
      <w:r w:rsidR="00053733" w:rsidRPr="00AE04EA">
        <w:rPr>
          <w:rFonts w:ascii="標楷體" w:eastAsia="標楷體" w:hAnsi="標楷體" w:hint="eastAsia"/>
          <w:b/>
          <w:sz w:val="28"/>
          <w:szCs w:val="28"/>
        </w:rPr>
        <w:t>於</w:t>
      </w:r>
      <w:r w:rsidR="001111EE">
        <w:rPr>
          <w:rFonts w:ascii="標楷體" w:eastAsia="標楷體" w:hAnsi="標楷體" w:hint="eastAsia"/>
          <w:b/>
          <w:color w:val="FF0000"/>
          <w:sz w:val="32"/>
          <w:szCs w:val="32"/>
        </w:rPr>
        <w:t>5</w:t>
      </w:r>
      <w:r w:rsidR="00053733" w:rsidRPr="00AE04EA">
        <w:rPr>
          <w:rFonts w:ascii="標楷體" w:eastAsia="標楷體" w:hAnsi="標楷體" w:hint="eastAsia"/>
          <w:b/>
          <w:color w:val="FF0000"/>
          <w:sz w:val="32"/>
          <w:szCs w:val="32"/>
        </w:rPr>
        <w:t>/</w:t>
      </w:r>
      <w:r w:rsidR="001111EE">
        <w:rPr>
          <w:rFonts w:ascii="標楷體" w:eastAsia="標楷體" w:hAnsi="標楷體" w:hint="eastAsia"/>
          <w:b/>
          <w:color w:val="FF0000"/>
          <w:sz w:val="32"/>
          <w:szCs w:val="32"/>
        </w:rPr>
        <w:t>31</w:t>
      </w:r>
      <w:bookmarkStart w:id="0" w:name="_GoBack"/>
      <w:bookmarkEnd w:id="0"/>
      <w:r w:rsidR="00053733" w:rsidRPr="00AE04EA">
        <w:rPr>
          <w:rFonts w:ascii="標楷體" w:eastAsia="標楷體" w:hAnsi="標楷體" w:hint="eastAsia"/>
          <w:b/>
          <w:color w:val="FF0000"/>
          <w:sz w:val="28"/>
          <w:szCs w:val="28"/>
        </w:rPr>
        <w:t>前</w:t>
      </w:r>
      <w:r w:rsidR="00D31C03" w:rsidRPr="00AE04EA">
        <w:rPr>
          <w:rFonts w:ascii="標楷體" w:eastAsia="標楷體" w:hAnsi="標楷體" w:hint="eastAsia"/>
          <w:b/>
          <w:color w:val="002060"/>
          <w:sz w:val="28"/>
          <w:szCs w:val="28"/>
        </w:rPr>
        <w:t>郵</w:t>
      </w:r>
      <w:r w:rsidR="00080363" w:rsidRPr="00AE04EA">
        <w:rPr>
          <w:rFonts w:ascii="標楷體" w:eastAsia="標楷體" w:hAnsi="標楷體" w:hint="eastAsia"/>
          <w:b/>
          <w:color w:val="002060"/>
          <w:sz w:val="28"/>
          <w:szCs w:val="28"/>
        </w:rPr>
        <w:t>寄回龍星國小</w:t>
      </w:r>
      <w:r w:rsidR="00AE04EA" w:rsidRPr="00AE04EA">
        <w:rPr>
          <w:rFonts w:ascii="標楷體" w:eastAsia="標楷體" w:hAnsi="標楷體" w:hint="eastAsia"/>
          <w:b/>
          <w:color w:val="002060"/>
          <w:sz w:val="28"/>
          <w:szCs w:val="28"/>
        </w:rPr>
        <w:t>附設幼兒園</w:t>
      </w:r>
      <w:r w:rsidR="00D2128E" w:rsidRPr="00AE04EA">
        <w:rPr>
          <w:rFonts w:ascii="標楷體" w:eastAsia="標楷體" w:hAnsi="標楷體" w:hint="eastAsia"/>
          <w:b/>
          <w:color w:val="002060"/>
          <w:sz w:val="28"/>
          <w:szCs w:val="28"/>
        </w:rPr>
        <w:t>（地址：3</w:t>
      </w:r>
      <w:r w:rsidR="00D2128E" w:rsidRPr="00AE04EA">
        <w:rPr>
          <w:rFonts w:ascii="標楷體" w:eastAsia="標楷體" w:hAnsi="標楷體"/>
          <w:b/>
          <w:color w:val="002060"/>
          <w:sz w:val="28"/>
          <w:szCs w:val="28"/>
        </w:rPr>
        <w:t>25</w:t>
      </w:r>
      <w:r w:rsidR="00D2128E" w:rsidRPr="00AE04EA">
        <w:rPr>
          <w:rFonts w:ascii="標楷體" w:eastAsia="標楷體" w:hAnsi="標楷體" w:hint="eastAsia"/>
          <w:b/>
          <w:color w:val="002060"/>
          <w:sz w:val="28"/>
          <w:szCs w:val="28"/>
        </w:rPr>
        <w:t>桃園市龍潭區中正路2</w:t>
      </w:r>
      <w:r w:rsidR="00D2128E" w:rsidRPr="00AE04EA">
        <w:rPr>
          <w:rFonts w:ascii="標楷體" w:eastAsia="標楷體" w:hAnsi="標楷體"/>
          <w:b/>
          <w:color w:val="002060"/>
          <w:sz w:val="28"/>
          <w:szCs w:val="28"/>
        </w:rPr>
        <w:t>69</w:t>
      </w:r>
      <w:r w:rsidR="00D2128E" w:rsidRPr="00AE04EA">
        <w:rPr>
          <w:rFonts w:ascii="標楷體" w:eastAsia="標楷體" w:hAnsi="標楷體" w:hint="eastAsia"/>
          <w:b/>
          <w:color w:val="002060"/>
          <w:sz w:val="28"/>
          <w:szCs w:val="28"/>
        </w:rPr>
        <w:t>號）</w:t>
      </w:r>
      <w:r w:rsidR="00080363" w:rsidRPr="00AE04EA">
        <w:rPr>
          <w:rFonts w:ascii="標楷體" w:eastAsia="標楷體" w:hAnsi="標楷體" w:hint="eastAsia"/>
          <w:b/>
          <w:color w:val="002060"/>
          <w:sz w:val="28"/>
          <w:szCs w:val="28"/>
        </w:rPr>
        <w:t>或</w:t>
      </w:r>
      <w:r w:rsidR="007860DB" w:rsidRPr="00AE04EA">
        <w:rPr>
          <w:rFonts w:ascii="標楷體" w:eastAsia="標楷體" w:hAnsi="標楷體" w:hint="eastAsia"/>
          <w:b/>
          <w:color w:val="002060"/>
          <w:sz w:val="28"/>
          <w:szCs w:val="28"/>
        </w:rPr>
        <w:t>送交至</w:t>
      </w:r>
      <w:r w:rsidR="00AE04EA" w:rsidRPr="00AE04EA">
        <w:rPr>
          <w:rFonts w:ascii="標楷體" w:eastAsia="標楷體" w:hAnsi="標楷體" w:hint="eastAsia"/>
          <w:b/>
          <w:color w:val="002060"/>
          <w:sz w:val="28"/>
          <w:szCs w:val="28"/>
        </w:rPr>
        <w:t>幼兒園教室</w:t>
      </w:r>
      <w:r w:rsidR="00080363" w:rsidRPr="00AE04EA">
        <w:rPr>
          <w:rFonts w:ascii="標楷體" w:eastAsia="標楷體" w:hAnsi="標楷體" w:hint="eastAsia"/>
          <w:sz w:val="28"/>
          <w:szCs w:val="28"/>
        </w:rPr>
        <w:t>。</w:t>
      </w:r>
    </w:p>
    <w:p w:rsidR="00AE04EA" w:rsidRDefault="007860DB" w:rsidP="00AE04EA">
      <w:pPr>
        <w:pStyle w:val="a3"/>
        <w:numPr>
          <w:ilvl w:val="0"/>
          <w:numId w:val="2"/>
        </w:numPr>
        <w:autoSpaceDE w:val="0"/>
        <w:autoSpaceDN w:val="0"/>
        <w:adjustRightInd w:val="0"/>
        <w:spacing w:line="480" w:lineRule="auto"/>
        <w:ind w:leftChars="0" w:rightChars="-260" w:right="-624"/>
        <w:rPr>
          <w:rFonts w:ascii="標楷體" w:eastAsia="標楷體" w:hAnsi="標楷體"/>
          <w:sz w:val="28"/>
          <w:szCs w:val="28"/>
        </w:rPr>
      </w:pPr>
      <w:r w:rsidRPr="00AE04EA">
        <w:rPr>
          <w:rFonts w:ascii="標楷體" w:eastAsia="標楷體" w:hAnsi="標楷體" w:hint="eastAsia"/>
          <w:sz w:val="28"/>
          <w:szCs w:val="28"/>
        </w:rPr>
        <w:t>8月</w:t>
      </w:r>
      <w:r w:rsidRPr="00AE04EA">
        <w:rPr>
          <w:rFonts w:ascii="標楷體" w:eastAsia="標楷體" w:hAnsi="標楷體"/>
          <w:sz w:val="28"/>
          <w:szCs w:val="28"/>
        </w:rPr>
        <w:t>1</w:t>
      </w:r>
      <w:r w:rsidR="00AE04EA">
        <w:rPr>
          <w:rFonts w:ascii="標楷體" w:eastAsia="標楷體" w:hAnsi="標楷體" w:hint="eastAsia"/>
          <w:sz w:val="28"/>
          <w:szCs w:val="28"/>
        </w:rPr>
        <w:t>9</w:t>
      </w:r>
      <w:r w:rsidRPr="00AE04EA">
        <w:rPr>
          <w:rFonts w:ascii="標楷體" w:eastAsia="標楷體" w:hAnsi="標楷體" w:hint="eastAsia"/>
          <w:sz w:val="28"/>
          <w:szCs w:val="28"/>
        </w:rPr>
        <w:t>日(</w:t>
      </w:r>
      <w:r w:rsidR="00AE04EA">
        <w:rPr>
          <w:rFonts w:ascii="標楷體" w:eastAsia="標楷體" w:hAnsi="標楷體" w:hint="eastAsia"/>
          <w:sz w:val="28"/>
          <w:szCs w:val="28"/>
        </w:rPr>
        <w:t>五</w:t>
      </w:r>
      <w:r w:rsidRPr="00AE04EA">
        <w:rPr>
          <w:rFonts w:ascii="標楷體" w:eastAsia="標楷體" w:hAnsi="標楷體" w:hint="eastAsia"/>
          <w:sz w:val="28"/>
          <w:szCs w:val="28"/>
        </w:rPr>
        <w:t>)辦理新生家長座談會</w:t>
      </w:r>
      <w:r w:rsidR="00476055" w:rsidRPr="00AE04EA">
        <w:rPr>
          <w:rFonts w:ascii="標楷體" w:eastAsia="標楷體" w:hAnsi="標楷體"/>
          <w:sz w:val="28"/>
          <w:szCs w:val="28"/>
        </w:rPr>
        <w:t>(</w:t>
      </w:r>
      <w:r w:rsidR="00476055" w:rsidRPr="00AE04EA">
        <w:rPr>
          <w:rFonts w:ascii="標楷體" w:eastAsia="標楷體" w:hAnsi="標楷體" w:hint="eastAsia"/>
          <w:sz w:val="28"/>
          <w:szCs w:val="28"/>
        </w:rPr>
        <w:t>另寄通知)</w:t>
      </w:r>
      <w:r w:rsidRPr="00AE04EA">
        <w:rPr>
          <w:rFonts w:ascii="標楷體" w:eastAsia="標楷體" w:hAnsi="標楷體" w:hint="eastAsia"/>
          <w:sz w:val="28"/>
          <w:szCs w:val="28"/>
        </w:rPr>
        <w:t>，歡迎家長撥空參加。</w:t>
      </w:r>
    </w:p>
    <w:p w:rsidR="00C62F7B" w:rsidRPr="00AE04EA" w:rsidRDefault="00C62F7B" w:rsidP="00AE04EA">
      <w:pPr>
        <w:pStyle w:val="a3"/>
        <w:numPr>
          <w:ilvl w:val="0"/>
          <w:numId w:val="2"/>
        </w:numPr>
        <w:autoSpaceDE w:val="0"/>
        <w:autoSpaceDN w:val="0"/>
        <w:adjustRightInd w:val="0"/>
        <w:spacing w:line="480" w:lineRule="auto"/>
        <w:ind w:leftChars="0" w:rightChars="-260" w:right="-624"/>
        <w:rPr>
          <w:rFonts w:ascii="標楷體" w:eastAsia="標楷體" w:hAnsi="標楷體"/>
          <w:sz w:val="28"/>
          <w:szCs w:val="28"/>
        </w:rPr>
      </w:pPr>
      <w:r w:rsidRPr="00AE04EA">
        <w:rPr>
          <w:rFonts w:ascii="標楷體" w:eastAsia="標楷體" w:hAnsi="標楷體" w:hint="eastAsia"/>
          <w:sz w:val="28"/>
          <w:szCs w:val="28"/>
        </w:rPr>
        <w:t>若有任何疑問請洽</w:t>
      </w:r>
      <w:r w:rsidR="00AE04EA">
        <w:rPr>
          <w:rFonts w:ascii="標楷體" w:eastAsia="標楷體" w:hAnsi="標楷體" w:hint="eastAsia"/>
          <w:sz w:val="28"/>
          <w:szCs w:val="28"/>
        </w:rPr>
        <w:t>幼兒園</w:t>
      </w:r>
      <w:r w:rsidRPr="00AE04EA">
        <w:rPr>
          <w:rFonts w:ascii="標楷體" w:eastAsia="標楷體" w:hAnsi="標楷體" w:hint="eastAsia"/>
          <w:sz w:val="28"/>
          <w:szCs w:val="28"/>
        </w:rPr>
        <w:t>，電話：4</w:t>
      </w:r>
      <w:r w:rsidRPr="00AE04EA">
        <w:rPr>
          <w:rFonts w:ascii="標楷體" w:eastAsia="標楷體" w:hAnsi="標楷體"/>
          <w:sz w:val="28"/>
          <w:szCs w:val="28"/>
        </w:rPr>
        <w:t xml:space="preserve">797299 </w:t>
      </w:r>
      <w:r w:rsidRPr="00AE04EA">
        <w:rPr>
          <w:rFonts w:ascii="標楷體" w:eastAsia="標楷體" w:hAnsi="標楷體" w:hint="eastAsia"/>
          <w:sz w:val="28"/>
          <w:szCs w:val="28"/>
        </w:rPr>
        <w:t>分機：</w:t>
      </w:r>
      <w:r w:rsidR="00AE04EA">
        <w:rPr>
          <w:rFonts w:ascii="標楷體" w:eastAsia="標楷體" w:hAnsi="標楷體" w:hint="eastAsia"/>
          <w:sz w:val="28"/>
          <w:szCs w:val="28"/>
        </w:rPr>
        <w:t>120</w:t>
      </w:r>
      <w:r w:rsidRPr="00AE04EA">
        <w:rPr>
          <w:rFonts w:ascii="標楷體" w:eastAsia="標楷體" w:hAnsi="標楷體" w:hint="eastAsia"/>
          <w:sz w:val="28"/>
          <w:szCs w:val="28"/>
        </w:rPr>
        <w:t>、</w:t>
      </w:r>
      <w:r w:rsidRPr="00AE04EA">
        <w:rPr>
          <w:rFonts w:ascii="標楷體" w:eastAsia="標楷體" w:hAnsi="標楷體"/>
          <w:sz w:val="28"/>
          <w:szCs w:val="28"/>
        </w:rPr>
        <w:t>1</w:t>
      </w:r>
      <w:r w:rsidR="00AE04EA">
        <w:rPr>
          <w:rFonts w:ascii="標楷體" w:eastAsia="標楷體" w:hAnsi="標楷體" w:hint="eastAsia"/>
          <w:sz w:val="28"/>
          <w:szCs w:val="28"/>
        </w:rPr>
        <w:t>21。</w:t>
      </w:r>
    </w:p>
    <w:sectPr w:rsidR="00C62F7B" w:rsidRPr="00AE04E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CDE" w:rsidRDefault="004B7CDE" w:rsidP="000E708F">
      <w:r>
        <w:separator/>
      </w:r>
    </w:p>
  </w:endnote>
  <w:endnote w:type="continuationSeparator" w:id="0">
    <w:p w:rsidR="004B7CDE" w:rsidRDefault="004B7CDE" w:rsidP="000E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CDE" w:rsidRDefault="004B7CDE" w:rsidP="000E708F">
      <w:r>
        <w:separator/>
      </w:r>
    </w:p>
  </w:footnote>
  <w:footnote w:type="continuationSeparator" w:id="0">
    <w:p w:rsidR="004B7CDE" w:rsidRDefault="004B7CDE" w:rsidP="000E7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712AB"/>
    <w:multiLevelType w:val="hybridMultilevel"/>
    <w:tmpl w:val="C10EB1BE"/>
    <w:lvl w:ilvl="0" w:tplc="8242C234">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4AE269C"/>
    <w:multiLevelType w:val="hybridMultilevel"/>
    <w:tmpl w:val="626C5B68"/>
    <w:lvl w:ilvl="0" w:tplc="1AF817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E0"/>
    <w:rsid w:val="00053733"/>
    <w:rsid w:val="00066324"/>
    <w:rsid w:val="00080363"/>
    <w:rsid w:val="000E708F"/>
    <w:rsid w:val="001111EE"/>
    <w:rsid w:val="0031742F"/>
    <w:rsid w:val="00392AE0"/>
    <w:rsid w:val="00472249"/>
    <w:rsid w:val="00476055"/>
    <w:rsid w:val="004B7CDE"/>
    <w:rsid w:val="004F42B9"/>
    <w:rsid w:val="007336FE"/>
    <w:rsid w:val="007860DB"/>
    <w:rsid w:val="00840937"/>
    <w:rsid w:val="00986CF5"/>
    <w:rsid w:val="009F7DCB"/>
    <w:rsid w:val="00AB3429"/>
    <w:rsid w:val="00AE04EA"/>
    <w:rsid w:val="00C62F7B"/>
    <w:rsid w:val="00D2128E"/>
    <w:rsid w:val="00D31C03"/>
    <w:rsid w:val="00D8249F"/>
    <w:rsid w:val="00E651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BDA46-9E3C-4803-B033-4436DCF0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363"/>
    <w:pPr>
      <w:ind w:leftChars="200" w:left="480"/>
    </w:pPr>
  </w:style>
  <w:style w:type="paragraph" w:styleId="a4">
    <w:name w:val="header"/>
    <w:basedOn w:val="a"/>
    <w:link w:val="a5"/>
    <w:uiPriority w:val="99"/>
    <w:unhideWhenUsed/>
    <w:rsid w:val="000E708F"/>
    <w:pPr>
      <w:tabs>
        <w:tab w:val="center" w:pos="4153"/>
        <w:tab w:val="right" w:pos="8306"/>
      </w:tabs>
      <w:snapToGrid w:val="0"/>
    </w:pPr>
    <w:rPr>
      <w:sz w:val="20"/>
      <w:szCs w:val="20"/>
    </w:rPr>
  </w:style>
  <w:style w:type="character" w:customStyle="1" w:styleId="a5">
    <w:name w:val="頁首 字元"/>
    <w:basedOn w:val="a0"/>
    <w:link w:val="a4"/>
    <w:uiPriority w:val="99"/>
    <w:rsid w:val="000E708F"/>
    <w:rPr>
      <w:sz w:val="20"/>
      <w:szCs w:val="20"/>
    </w:rPr>
  </w:style>
  <w:style w:type="paragraph" w:styleId="a6">
    <w:name w:val="footer"/>
    <w:basedOn w:val="a"/>
    <w:link w:val="a7"/>
    <w:uiPriority w:val="99"/>
    <w:unhideWhenUsed/>
    <w:rsid w:val="000E708F"/>
    <w:pPr>
      <w:tabs>
        <w:tab w:val="center" w:pos="4153"/>
        <w:tab w:val="right" w:pos="8306"/>
      </w:tabs>
      <w:snapToGrid w:val="0"/>
    </w:pPr>
    <w:rPr>
      <w:sz w:val="20"/>
      <w:szCs w:val="20"/>
    </w:rPr>
  </w:style>
  <w:style w:type="character" w:customStyle="1" w:styleId="a7">
    <w:name w:val="頁尾 字元"/>
    <w:basedOn w:val="a0"/>
    <w:link w:val="a6"/>
    <w:uiPriority w:val="99"/>
    <w:rsid w:val="000E708F"/>
    <w:rPr>
      <w:sz w:val="20"/>
      <w:szCs w:val="20"/>
    </w:rPr>
  </w:style>
  <w:style w:type="character" w:styleId="a8">
    <w:name w:val="Hyperlink"/>
    <w:basedOn w:val="a0"/>
    <w:uiPriority w:val="99"/>
    <w:unhideWhenUsed/>
    <w:rsid w:val="00E65102"/>
    <w:rPr>
      <w:color w:val="0563C1" w:themeColor="hyperlink"/>
      <w:u w:val="single"/>
    </w:rPr>
  </w:style>
  <w:style w:type="character" w:customStyle="1" w:styleId="UnresolvedMention">
    <w:name w:val="Unresolved Mention"/>
    <w:basedOn w:val="a0"/>
    <w:uiPriority w:val="99"/>
    <w:semiHidden/>
    <w:unhideWhenUsed/>
    <w:rsid w:val="00E65102"/>
    <w:rPr>
      <w:color w:val="605E5C"/>
      <w:shd w:val="clear" w:color="auto" w:fill="E1DFDD"/>
    </w:rPr>
  </w:style>
  <w:style w:type="paragraph" w:styleId="a9">
    <w:name w:val="Balloon Text"/>
    <w:basedOn w:val="a"/>
    <w:link w:val="aa"/>
    <w:uiPriority w:val="99"/>
    <w:semiHidden/>
    <w:unhideWhenUsed/>
    <w:rsid w:val="001111E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111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2022-04-13T02:50:00Z</cp:lastPrinted>
  <dcterms:created xsi:type="dcterms:W3CDTF">2022-04-13T02:21:00Z</dcterms:created>
  <dcterms:modified xsi:type="dcterms:W3CDTF">2022-04-13T02:51:00Z</dcterms:modified>
</cp:coreProperties>
</file>